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CC8" w:rsidRDefault="008A7CC8" w:rsidP="008A7CC8">
      <w:pPr>
        <w:rPr>
          <w:rFonts w:ascii="Verdana" w:eastAsia="Times New Roman" w:hAnsi="Verdana"/>
          <w:sz w:val="18"/>
          <w:szCs w:val="18"/>
        </w:rPr>
      </w:pPr>
      <w:r>
        <w:rPr>
          <w:rStyle w:val="Fett"/>
          <w:rFonts w:ascii="Verdana" w:eastAsia="Times New Roman" w:hAnsi="Verdana"/>
          <w:i/>
          <w:iCs/>
          <w:sz w:val="18"/>
          <w:szCs w:val="18"/>
        </w:rPr>
        <w:t>Der EMOTION-CODE</w:t>
      </w:r>
    </w:p>
    <w:p w:rsidR="008A7CC8" w:rsidRDefault="008A7CC8" w:rsidP="008A7CC8">
      <w:pPr>
        <w:rPr>
          <w:rFonts w:ascii="Verdana" w:eastAsia="Times New Roman" w:hAnsi="Verdana"/>
          <w:sz w:val="18"/>
          <w:szCs w:val="18"/>
        </w:rPr>
      </w:pPr>
      <w:r>
        <w:rPr>
          <w:rStyle w:val="Fett"/>
          <w:rFonts w:ascii="Verdana" w:eastAsia="Times New Roman" w:hAnsi="Verdana"/>
          <w:i/>
          <w:iCs/>
          <w:sz w:val="18"/>
          <w:szCs w:val="18"/>
        </w:rPr>
        <w:t>Gesundheit durch Befreiung von emotionalen Altlasten</w:t>
      </w:r>
    </w:p>
    <w:p w:rsidR="008A7CC8" w:rsidRDefault="008A7CC8" w:rsidP="008A7CC8">
      <w:pPr>
        <w:rPr>
          <w:rFonts w:ascii="Verdana" w:eastAsia="Times New Roman" w:hAnsi="Verdana"/>
          <w:sz w:val="18"/>
          <w:szCs w:val="18"/>
        </w:rPr>
      </w:pPr>
      <w:r>
        <w:rPr>
          <w:rFonts w:ascii="Verdana" w:eastAsia="Times New Roman" w:hAnsi="Verdana"/>
          <w:sz w:val="18"/>
          <w:szCs w:val="18"/>
        </w:rPr>
        <w:t> </w:t>
      </w:r>
    </w:p>
    <w:p w:rsidR="008A7CC8" w:rsidRDefault="008A7CC8" w:rsidP="008A7CC8">
      <w:pPr>
        <w:rPr>
          <w:rFonts w:ascii="Verdana" w:eastAsia="Times New Roman" w:hAnsi="Verdana"/>
          <w:sz w:val="18"/>
          <w:szCs w:val="18"/>
        </w:rPr>
      </w:pPr>
      <w:r>
        <w:rPr>
          <w:rFonts w:ascii="Verdana" w:eastAsia="Times New Roman" w:hAnsi="Verdana"/>
          <w:sz w:val="18"/>
          <w:szCs w:val="18"/>
        </w:rPr>
        <w:t xml:space="preserve">Gefühle wie Angst, Trauer, Wut und Wertlosigkeit, die wir in belastenden Situationen erleben oder erlebt haben, verdrängen wir oft tief ins Unterbewusstsein. Dort verbleiben sie und verhindern den freien </w:t>
      </w:r>
      <w:proofErr w:type="spellStart"/>
      <w:r>
        <w:rPr>
          <w:rFonts w:ascii="Verdana" w:eastAsia="Times New Roman" w:hAnsi="Verdana"/>
          <w:sz w:val="18"/>
          <w:szCs w:val="18"/>
        </w:rPr>
        <w:t>Fluß</w:t>
      </w:r>
      <w:proofErr w:type="spellEnd"/>
      <w:r>
        <w:rPr>
          <w:rFonts w:ascii="Verdana" w:eastAsia="Times New Roman" w:hAnsi="Verdana"/>
          <w:sz w:val="18"/>
          <w:szCs w:val="18"/>
        </w:rPr>
        <w:t xml:space="preserve"> der Energien. Es kommt zu Blockaden. Fast jedes körperliche Symptom hat seelische Ursachen. Beziehungsprobleme und unangemessene Reaktionen, berufliche Blockaden, Gefühle von Stress und Überforderung sind oft die Folge. </w:t>
      </w:r>
    </w:p>
    <w:p w:rsidR="008A7CC8" w:rsidRDefault="008A7CC8" w:rsidP="008A7CC8">
      <w:pPr>
        <w:rPr>
          <w:rFonts w:ascii="Verdana" w:eastAsia="Times New Roman" w:hAnsi="Verdana"/>
          <w:sz w:val="18"/>
          <w:szCs w:val="18"/>
        </w:rPr>
      </w:pPr>
    </w:p>
    <w:p w:rsidR="008A7CC8" w:rsidRDefault="008A7CC8" w:rsidP="008A7CC8">
      <w:pPr>
        <w:rPr>
          <w:rFonts w:ascii="Verdana" w:eastAsia="Times New Roman" w:hAnsi="Verdana"/>
          <w:sz w:val="18"/>
          <w:szCs w:val="18"/>
        </w:rPr>
      </w:pPr>
      <w:r>
        <w:rPr>
          <w:rFonts w:ascii="Verdana" w:eastAsia="Times New Roman" w:hAnsi="Verdana"/>
          <w:sz w:val="18"/>
          <w:szCs w:val="18"/>
        </w:rPr>
        <w:t>Eine spezielle Thematik ist der Verlust eines Zwillings im Mutterleib, der sowohl unerkannt als auch bekannt sein kann. Für den überlebenden Zwilling ist dies eine äußerst traumatische Erfahrung von Verlust, Trauer und Entsetzen. Daraus resultierend können schon früh im Leben scheinbar unerklärliche Ängste, Aggressionen, Lern- und Konzentrationsschwächen als auch körperliche Probleme entstehen.</w:t>
      </w:r>
    </w:p>
    <w:p w:rsidR="008A7CC8" w:rsidRDefault="008A7CC8" w:rsidP="008A7CC8">
      <w:pPr>
        <w:rPr>
          <w:rFonts w:ascii="Verdana" w:eastAsia="Times New Roman" w:hAnsi="Verdana"/>
          <w:sz w:val="18"/>
          <w:szCs w:val="18"/>
        </w:rPr>
      </w:pPr>
      <w:r>
        <w:rPr>
          <w:rFonts w:ascii="Verdana" w:eastAsia="Times New Roman" w:hAnsi="Verdana"/>
          <w:sz w:val="18"/>
          <w:szCs w:val="18"/>
        </w:rPr>
        <w:t> </w:t>
      </w:r>
    </w:p>
    <w:p w:rsidR="008A7CC8" w:rsidRDefault="008A7CC8" w:rsidP="008A7CC8">
      <w:pPr>
        <w:rPr>
          <w:rFonts w:ascii="Verdana" w:eastAsia="Times New Roman" w:hAnsi="Verdana"/>
          <w:sz w:val="18"/>
          <w:szCs w:val="18"/>
        </w:rPr>
      </w:pPr>
      <w:r>
        <w:rPr>
          <w:rFonts w:ascii="Verdana" w:eastAsia="Times New Roman" w:hAnsi="Verdana"/>
          <w:sz w:val="18"/>
          <w:szCs w:val="18"/>
        </w:rPr>
        <w:t xml:space="preserve">Nun gibt es mehrere Methoden traumatischen Ereignissen auf die Spur zu kommen, </w:t>
      </w:r>
      <w:r w:rsidR="00C4615F">
        <w:rPr>
          <w:rFonts w:ascii="Verdana" w:eastAsia="Times New Roman" w:hAnsi="Verdana"/>
          <w:sz w:val="18"/>
          <w:szCs w:val="18"/>
        </w:rPr>
        <w:t>bewusst</w:t>
      </w:r>
      <w:bookmarkStart w:id="0" w:name="_GoBack"/>
      <w:bookmarkEnd w:id="0"/>
      <w:r>
        <w:rPr>
          <w:rFonts w:ascii="Verdana" w:eastAsia="Times New Roman" w:hAnsi="Verdana"/>
          <w:sz w:val="18"/>
          <w:szCs w:val="18"/>
        </w:rPr>
        <w:t xml:space="preserve"> zu machen und zu "bereinigen".</w:t>
      </w:r>
    </w:p>
    <w:p w:rsidR="008A7CC8" w:rsidRDefault="008A7CC8" w:rsidP="008A7CC8">
      <w:pPr>
        <w:rPr>
          <w:rFonts w:ascii="Verdana" w:eastAsia="Times New Roman" w:hAnsi="Verdana"/>
          <w:sz w:val="18"/>
          <w:szCs w:val="18"/>
        </w:rPr>
      </w:pPr>
      <w:r>
        <w:rPr>
          <w:rFonts w:ascii="Verdana" w:eastAsia="Times New Roman" w:hAnsi="Verdana"/>
          <w:sz w:val="18"/>
          <w:szCs w:val="18"/>
        </w:rPr>
        <w:t>Dr. Bradley Nelson entwickelte in 20-jähriger Praxistätigkeit den sogenannten EMOTION-CODE.</w:t>
      </w:r>
    </w:p>
    <w:p w:rsidR="008A7CC8" w:rsidRDefault="008A7CC8" w:rsidP="008A7CC8">
      <w:pPr>
        <w:rPr>
          <w:rFonts w:ascii="Verdana" w:eastAsia="Times New Roman" w:hAnsi="Verdana"/>
          <w:sz w:val="18"/>
          <w:szCs w:val="18"/>
        </w:rPr>
      </w:pPr>
      <w:r>
        <w:rPr>
          <w:rFonts w:ascii="Verdana" w:eastAsia="Times New Roman" w:hAnsi="Verdana"/>
          <w:sz w:val="18"/>
          <w:szCs w:val="18"/>
        </w:rPr>
        <w:t>Durch kinesiologisches Austesten erfragt man die Emotion, die sich z.B. hinter einem Kopfschmerz oder einer Angst verbirgt. Ist diese ausgetestet und ermittelt, wird sie mit einer spezifischen Magnetanwendung aufgelöst.</w:t>
      </w:r>
    </w:p>
    <w:p w:rsidR="008A7CC8" w:rsidRDefault="008A7CC8" w:rsidP="008A7CC8">
      <w:pPr>
        <w:rPr>
          <w:rFonts w:ascii="Verdana" w:eastAsia="Times New Roman" w:hAnsi="Verdana"/>
          <w:sz w:val="18"/>
          <w:szCs w:val="18"/>
        </w:rPr>
      </w:pPr>
      <w:r>
        <w:rPr>
          <w:rFonts w:ascii="Verdana" w:eastAsia="Times New Roman" w:hAnsi="Verdana"/>
          <w:sz w:val="18"/>
          <w:szCs w:val="18"/>
        </w:rPr>
        <w:t xml:space="preserve">Zu einfach um wahr zu sein? Die besten Dinge im Leben sind oft genug die Einfachen. </w:t>
      </w:r>
    </w:p>
    <w:p w:rsidR="008A7CC8" w:rsidRDefault="008A7CC8" w:rsidP="008A7CC8">
      <w:pPr>
        <w:rPr>
          <w:rFonts w:ascii="Verdana" w:eastAsia="Times New Roman" w:hAnsi="Verdana"/>
          <w:sz w:val="18"/>
          <w:szCs w:val="18"/>
        </w:rPr>
      </w:pPr>
      <w:r>
        <w:rPr>
          <w:rFonts w:ascii="Verdana" w:eastAsia="Times New Roman" w:hAnsi="Verdana"/>
          <w:sz w:val="18"/>
          <w:szCs w:val="18"/>
        </w:rPr>
        <w:t>Ich kann nur aus eigener Erfahrung und den Erfahrungen mit den Menschen mit denen ich arbeite, sprechen. Meine Neurodermitis ist fast gänzlich verschwunden und mit ihre manche Allergien und andere Beschwerden. Ich fühle mich seither zufriedener, ausgeglichener und glücklicher.</w:t>
      </w:r>
    </w:p>
    <w:p w:rsidR="008A7CC8" w:rsidRDefault="008A7CC8" w:rsidP="008A7CC8">
      <w:pPr>
        <w:rPr>
          <w:rFonts w:ascii="Verdana" w:eastAsia="Times New Roman" w:hAnsi="Verdana"/>
          <w:sz w:val="18"/>
          <w:szCs w:val="18"/>
        </w:rPr>
      </w:pPr>
      <w:r>
        <w:rPr>
          <w:rFonts w:ascii="Verdana" w:eastAsia="Times New Roman" w:hAnsi="Verdana"/>
          <w:sz w:val="18"/>
          <w:szCs w:val="18"/>
        </w:rPr>
        <w:t> </w:t>
      </w:r>
    </w:p>
    <w:p w:rsidR="008A7CC8" w:rsidRDefault="008A7CC8" w:rsidP="008A7CC8">
      <w:pPr>
        <w:rPr>
          <w:rFonts w:ascii="Verdana" w:eastAsia="Times New Roman" w:hAnsi="Verdana"/>
          <w:sz w:val="18"/>
          <w:szCs w:val="18"/>
        </w:rPr>
      </w:pPr>
      <w:r>
        <w:rPr>
          <w:rFonts w:ascii="Verdana" w:eastAsia="Times New Roman" w:hAnsi="Verdana"/>
          <w:sz w:val="18"/>
          <w:szCs w:val="18"/>
        </w:rPr>
        <w:t xml:space="preserve">Da sich meine Webseite momentan noch im Aufbau befindet uns Sie Fragen zum </w:t>
      </w:r>
      <w:r>
        <w:rPr>
          <w:rStyle w:val="Hervorhebung"/>
          <w:rFonts w:ascii="Verdana" w:eastAsia="Times New Roman" w:hAnsi="Verdana"/>
          <w:b/>
          <w:bCs/>
          <w:sz w:val="18"/>
          <w:szCs w:val="18"/>
        </w:rPr>
        <w:t xml:space="preserve">EMOTION-CODE </w:t>
      </w:r>
      <w:r>
        <w:rPr>
          <w:rFonts w:ascii="Verdana" w:eastAsia="Times New Roman" w:hAnsi="Verdana"/>
          <w:sz w:val="18"/>
          <w:szCs w:val="18"/>
        </w:rPr>
        <w:t xml:space="preserve">haben, können Sie mich gerne unter </w:t>
      </w:r>
      <w:hyperlink r:id="rId4" w:history="1">
        <w:r>
          <w:rPr>
            <w:rStyle w:val="Hyperlink"/>
            <w:rFonts w:ascii="Verdana" w:eastAsia="Times New Roman" w:hAnsi="Verdana"/>
            <w:sz w:val="18"/>
            <w:szCs w:val="18"/>
          </w:rPr>
          <w:t>isabella-briel@gmx.de</w:t>
        </w:r>
      </w:hyperlink>
      <w:r>
        <w:rPr>
          <w:rFonts w:ascii="Verdana" w:eastAsia="Times New Roman" w:hAnsi="Verdana"/>
          <w:sz w:val="18"/>
          <w:szCs w:val="18"/>
        </w:rPr>
        <w:t xml:space="preserve"> und Mobil: </w:t>
      </w:r>
      <w:r>
        <w:rPr>
          <w:rStyle w:val="Fett"/>
          <w:rFonts w:ascii="Verdana" w:eastAsia="Times New Roman" w:hAnsi="Verdana"/>
          <w:sz w:val="18"/>
          <w:szCs w:val="18"/>
        </w:rPr>
        <w:t xml:space="preserve">0151 54870842 </w:t>
      </w:r>
      <w:r>
        <w:rPr>
          <w:rFonts w:ascii="Verdana" w:eastAsia="Times New Roman" w:hAnsi="Verdana"/>
          <w:sz w:val="18"/>
          <w:szCs w:val="18"/>
        </w:rPr>
        <w:t>kontaktieren.</w:t>
      </w:r>
    </w:p>
    <w:p w:rsidR="008A7CC8" w:rsidRDefault="008A7CC8" w:rsidP="008A7CC8">
      <w:pPr>
        <w:rPr>
          <w:rFonts w:ascii="Verdana" w:eastAsia="Times New Roman" w:hAnsi="Verdana"/>
          <w:sz w:val="18"/>
          <w:szCs w:val="18"/>
        </w:rPr>
      </w:pPr>
      <w:r>
        <w:rPr>
          <w:rFonts w:ascii="Verdana" w:eastAsia="Times New Roman" w:hAnsi="Verdana"/>
          <w:sz w:val="18"/>
          <w:szCs w:val="18"/>
        </w:rPr>
        <w:t>Selbstverständlich gebe ich keinerlei Heilversprechen. Bei unklaren Beschwerden wenden sie sich bitte an einen Arzt oder Heilpraktiker. </w:t>
      </w:r>
    </w:p>
    <w:p w:rsidR="008A7CC8" w:rsidRDefault="008A7CC8" w:rsidP="008A7CC8">
      <w:pPr>
        <w:rPr>
          <w:rFonts w:ascii="Verdana" w:eastAsia="Times New Roman" w:hAnsi="Verdana"/>
          <w:sz w:val="18"/>
          <w:szCs w:val="18"/>
        </w:rPr>
      </w:pPr>
      <w:r>
        <w:rPr>
          <w:rFonts w:ascii="Verdana" w:eastAsia="Times New Roman" w:hAnsi="Verdana"/>
          <w:sz w:val="18"/>
          <w:szCs w:val="18"/>
        </w:rPr>
        <w:t>Ihre Isabella Briel</w:t>
      </w:r>
    </w:p>
    <w:p w:rsidR="008A7CC8" w:rsidRDefault="008A7CC8" w:rsidP="008A7CC8">
      <w:pPr>
        <w:rPr>
          <w:rFonts w:ascii="Verdana" w:eastAsia="Times New Roman" w:hAnsi="Verdana"/>
          <w:sz w:val="18"/>
          <w:szCs w:val="18"/>
        </w:rPr>
      </w:pPr>
      <w:r>
        <w:rPr>
          <w:rFonts w:ascii="Verdana" w:eastAsia="Times New Roman" w:hAnsi="Verdana"/>
          <w:sz w:val="18"/>
          <w:szCs w:val="18"/>
        </w:rPr>
        <w:t> </w:t>
      </w:r>
    </w:p>
    <w:p w:rsidR="008A7CC8" w:rsidRDefault="008A7CC8" w:rsidP="008A7CC8">
      <w:pPr>
        <w:rPr>
          <w:rFonts w:ascii="Verdana" w:eastAsia="Times New Roman" w:hAnsi="Verdana"/>
          <w:sz w:val="18"/>
          <w:szCs w:val="18"/>
        </w:rPr>
      </w:pPr>
      <w:r>
        <w:rPr>
          <w:rFonts w:ascii="Verdana" w:eastAsia="Times New Roman" w:hAnsi="Verdana"/>
          <w:sz w:val="18"/>
          <w:szCs w:val="18"/>
        </w:rPr>
        <w:t>Zertifizierte Astrologin, Access-Bars und Emotion-Code</w:t>
      </w:r>
    </w:p>
    <w:p w:rsidR="008A7CC8" w:rsidRDefault="008A7CC8" w:rsidP="008A7CC8">
      <w:pPr>
        <w:rPr>
          <w:rFonts w:ascii="Verdana" w:eastAsia="Times New Roman" w:hAnsi="Verdana"/>
          <w:sz w:val="18"/>
          <w:szCs w:val="18"/>
        </w:rPr>
      </w:pPr>
      <w:r>
        <w:rPr>
          <w:rFonts w:ascii="Verdana" w:eastAsia="Times New Roman" w:hAnsi="Verdana"/>
          <w:sz w:val="18"/>
          <w:szCs w:val="18"/>
        </w:rPr>
        <w:t> </w:t>
      </w:r>
    </w:p>
    <w:p w:rsidR="008A7CC8" w:rsidRDefault="008A7CC8" w:rsidP="008A7CC8">
      <w:pPr>
        <w:rPr>
          <w:rFonts w:ascii="Verdana" w:eastAsia="Times New Roman" w:hAnsi="Verdana"/>
          <w:sz w:val="18"/>
          <w:szCs w:val="18"/>
        </w:rPr>
      </w:pPr>
      <w:r>
        <w:rPr>
          <w:rStyle w:val="Fett"/>
          <w:rFonts w:ascii="Verdana" w:eastAsia="Times New Roman" w:hAnsi="Verdana"/>
          <w:sz w:val="18"/>
          <w:szCs w:val="18"/>
        </w:rPr>
        <w:t>Ein Tipp:</w:t>
      </w:r>
      <w:r>
        <w:rPr>
          <w:rFonts w:ascii="Verdana" w:eastAsia="Times New Roman" w:hAnsi="Verdana"/>
          <w:sz w:val="18"/>
          <w:szCs w:val="18"/>
        </w:rPr>
        <w:t xml:space="preserve"> Da die negativen Emotionen unsere Organe und das Meridiansystem belasten, ist JIN-SHIN-JYUTSU eine ideale Methode um zusätzlich die Selbstheilungskräfte des Menschen zu stärken.</w:t>
      </w:r>
    </w:p>
    <w:p w:rsidR="008A7CC8" w:rsidRDefault="008A7CC8" w:rsidP="008A7CC8">
      <w:pPr>
        <w:rPr>
          <w:rFonts w:ascii="Times New Roman" w:eastAsia="Times New Roman" w:hAnsi="Times New Roman" w:cs="Times New Roman"/>
          <w:sz w:val="24"/>
          <w:szCs w:val="24"/>
          <w:lang w:eastAsia="de-DE"/>
        </w:rPr>
      </w:pPr>
    </w:p>
    <w:p w:rsidR="00351FA5" w:rsidRDefault="00C4615F"/>
    <w:sectPr w:rsidR="00351F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C8"/>
    <w:rsid w:val="000A1665"/>
    <w:rsid w:val="002218EF"/>
    <w:rsid w:val="0027303B"/>
    <w:rsid w:val="003468AE"/>
    <w:rsid w:val="00596279"/>
    <w:rsid w:val="00856990"/>
    <w:rsid w:val="008A7CC8"/>
    <w:rsid w:val="00C4615F"/>
    <w:rsid w:val="00CC3339"/>
    <w:rsid w:val="00E51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DE2FA-4741-4016-94AF-749C5701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7C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A7CC8"/>
    <w:rPr>
      <w:b/>
      <w:bCs/>
    </w:rPr>
  </w:style>
  <w:style w:type="character" w:styleId="Hyperlink">
    <w:name w:val="Hyperlink"/>
    <w:basedOn w:val="Absatz-Standardschriftart"/>
    <w:uiPriority w:val="99"/>
    <w:unhideWhenUsed/>
    <w:rsid w:val="008A7CC8"/>
    <w:rPr>
      <w:color w:val="0000FF"/>
      <w:u w:val="single"/>
    </w:rPr>
  </w:style>
  <w:style w:type="character" w:styleId="Hervorhebung">
    <w:name w:val="Emphasis"/>
    <w:basedOn w:val="Absatz-Standardschriftart"/>
    <w:uiPriority w:val="20"/>
    <w:qFormat/>
    <w:rsid w:val="008A7C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abella-briel@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caya</dc:creator>
  <cp:keywords/>
  <dc:description/>
  <cp:lastModifiedBy>caya</cp:lastModifiedBy>
  <cp:revision>2</cp:revision>
  <dcterms:created xsi:type="dcterms:W3CDTF">2018-02-12T14:05:00Z</dcterms:created>
  <dcterms:modified xsi:type="dcterms:W3CDTF">2018-02-12T14:06:00Z</dcterms:modified>
</cp:coreProperties>
</file>